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CD0B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11D10F7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b/>
          <w:sz w:val="18"/>
          <w:szCs w:val="18"/>
        </w:rPr>
        <w:t>Poster Submission Form</w:t>
      </w:r>
    </w:p>
    <w:p w14:paraId="232091C6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3851BB1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Please complete and return to </w:t>
      </w:r>
      <w:hyperlink r:id="rId6" w:history="1">
        <w:r w:rsidRPr="00E82070">
          <w:rPr>
            <w:rStyle w:val="Hyperlink"/>
            <w:rFonts w:ascii="Arial" w:hAnsi="Arial" w:cs="Arial"/>
            <w:sz w:val="18"/>
            <w:szCs w:val="18"/>
          </w:rPr>
          <w:t>scott@globalengage.co.uk</w:t>
        </w:r>
      </w:hyperlink>
      <w:r w:rsidRPr="00E82070">
        <w:rPr>
          <w:rFonts w:ascii="Arial" w:hAnsi="Arial" w:cs="Arial"/>
          <w:sz w:val="18"/>
          <w:szCs w:val="18"/>
        </w:rPr>
        <w:t xml:space="preserve"> (.doc or .docx</w:t>
      </w:r>
      <w:r w:rsidR="00800B33" w:rsidRPr="00E82070">
        <w:rPr>
          <w:rFonts w:ascii="Arial" w:hAnsi="Arial" w:cs="Arial"/>
          <w:sz w:val="18"/>
          <w:szCs w:val="18"/>
        </w:rPr>
        <w:t xml:space="preserve"> format</w:t>
      </w:r>
      <w:r w:rsidRPr="00E82070">
        <w:rPr>
          <w:rFonts w:ascii="Arial" w:hAnsi="Arial" w:cs="Arial"/>
          <w:sz w:val="18"/>
          <w:szCs w:val="18"/>
        </w:rPr>
        <w:t>)</w:t>
      </w:r>
    </w:p>
    <w:p w14:paraId="14842913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4198"/>
        <w:gridCol w:w="4198"/>
      </w:tblGrid>
      <w:tr w:rsidR="00B01A2D" w:rsidRPr="00E82070" w14:paraId="4CD22233" w14:textId="77777777" w:rsidTr="003616F1">
        <w:trPr>
          <w:trHeight w:val="42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8743A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Contributing Author(s)</w:t>
            </w:r>
          </w:p>
          <w:p w14:paraId="03FFA300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82070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 w:rsidRPr="00E82070"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E6E2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6B163CC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DEA" w14:textId="6F103CDF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Organisation</w:t>
            </w:r>
            <w:r w:rsidR="00952210">
              <w:rPr>
                <w:rFonts w:ascii="Arial" w:hAnsi="Arial" w:cs="Arial"/>
                <w:sz w:val="18"/>
                <w:szCs w:val="18"/>
              </w:rPr>
              <w:t>(s)/Affiliation(s)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1B7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73747B6E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DB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5D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A6F" w14:textId="7FA86356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Include your email address in poster abstract book?</w:t>
            </w:r>
            <w:r w:rsidR="000159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es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N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079E4" w:rsidRPr="00E82070" w14:paraId="18DCF2BE" w14:textId="77777777" w:rsidTr="00660340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343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52F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BB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Include poster abstract for judging to upgrade to 15-minute </w:t>
            </w:r>
            <w:r w:rsidRPr="00E82070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presentation?</w:t>
            </w:r>
            <w:r w:rsidR="00F81506"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Yes / No</w:t>
            </w:r>
          </w:p>
        </w:tc>
      </w:tr>
      <w:tr w:rsidR="00840EDF" w:rsidRPr="00E82070" w14:paraId="4C0FEE26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134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563BC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047ADCB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341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39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560811EC" w14:textId="77777777" w:rsidTr="003616F1">
        <w:trPr>
          <w:trHeight w:val="737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B7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D1E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46567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p w14:paraId="53D2CBA7" w14:textId="495317ED" w:rsidR="007E4D2D" w:rsidRPr="00E82070" w:rsidRDefault="007E4D2D" w:rsidP="007E4D2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</w:t>
      </w:r>
      <w:r w:rsidR="005F634C" w:rsidRPr="00E82070">
        <w:rPr>
          <w:rFonts w:ascii="Arial" w:hAnsi="Arial" w:cs="Arial"/>
          <w:sz w:val="18"/>
          <w:szCs w:val="18"/>
        </w:rPr>
        <w:t>E (34” x 44”)</w:t>
      </w:r>
      <w:r w:rsidR="00B41D73" w:rsidRPr="00E82070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or </w:t>
      </w:r>
      <w:r w:rsidR="005F634C" w:rsidRPr="00E82070">
        <w:rPr>
          <w:rFonts w:ascii="Arial" w:hAnsi="Arial" w:cs="Arial"/>
          <w:sz w:val="18"/>
          <w:szCs w:val="18"/>
        </w:rPr>
        <w:t xml:space="preserve">A0 (841mm x 1189mm) </w:t>
      </w:r>
      <w:r w:rsidRPr="00E82070">
        <w:rPr>
          <w:rFonts w:ascii="Arial" w:hAnsi="Arial" w:cs="Arial"/>
          <w:sz w:val="18"/>
          <w:szCs w:val="18"/>
        </w:rPr>
        <w:t xml:space="preserve">in </w:t>
      </w:r>
      <w:r w:rsidRPr="00952210">
        <w:rPr>
          <w:rFonts w:ascii="Arial" w:hAnsi="Arial" w:cs="Arial"/>
          <w:b/>
          <w:bCs/>
          <w:sz w:val="18"/>
          <w:szCs w:val="18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58DB9817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944DEEA" w14:textId="54434714" w:rsidR="005F634C" w:rsidRPr="00E82070" w:rsidRDefault="00F81506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*After judging, </w:t>
      </w:r>
      <w:r w:rsidR="00673D00">
        <w:rPr>
          <w:rFonts w:ascii="Arial" w:hAnsi="Arial" w:cs="Arial"/>
          <w:sz w:val="18"/>
          <w:szCs w:val="18"/>
        </w:rPr>
        <w:t>three</w:t>
      </w:r>
      <w:r w:rsidRPr="00E82070">
        <w:rPr>
          <w:rFonts w:ascii="Arial" w:hAnsi="Arial" w:cs="Arial"/>
          <w:sz w:val="18"/>
          <w:szCs w:val="18"/>
        </w:rPr>
        <w:t xml:space="preserve"> poster abstracts submitted</w:t>
      </w:r>
      <w:r w:rsidR="00C320B4" w:rsidRPr="00E82070">
        <w:rPr>
          <w:rFonts w:ascii="Arial" w:hAnsi="Arial" w:cs="Arial"/>
          <w:sz w:val="18"/>
          <w:szCs w:val="18"/>
        </w:rPr>
        <w:t xml:space="preserve"> by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Academic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or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Industry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de</w:t>
      </w:r>
      <w:r w:rsidR="005F634C" w:rsidRPr="00E82070">
        <w:rPr>
          <w:rFonts w:ascii="Arial" w:hAnsi="Arial" w:cs="Arial"/>
          <w:sz w:val="18"/>
          <w:szCs w:val="18"/>
        </w:rPr>
        <w:t>legates</w:t>
      </w:r>
      <w:r w:rsidRPr="00E82070">
        <w:rPr>
          <w:rFonts w:ascii="Arial" w:hAnsi="Arial" w:cs="Arial"/>
          <w:sz w:val="18"/>
          <w:szCs w:val="18"/>
        </w:rPr>
        <w:t xml:space="preserve"> will be invited to give a 15-minute oral presentation on the poster title in one of the conference tracks</w:t>
      </w:r>
      <w:r w:rsidR="005F634C" w:rsidRPr="00E82070">
        <w:rPr>
          <w:rFonts w:ascii="Arial" w:hAnsi="Arial" w:cs="Arial"/>
          <w:sz w:val="18"/>
          <w:szCs w:val="18"/>
        </w:rPr>
        <w:t>.</w:t>
      </w:r>
    </w:p>
    <w:p w14:paraId="39E1FFA6" w14:textId="77777777" w:rsidR="005F634C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B667CB3" w14:textId="2DD05B54" w:rsidR="001F255D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P</w:t>
      </w:r>
      <w:r w:rsidR="00F81506" w:rsidRPr="00E82070">
        <w:rPr>
          <w:rFonts w:ascii="Arial" w:hAnsi="Arial" w:cs="Arial"/>
          <w:sz w:val="18"/>
          <w:szCs w:val="18"/>
        </w:rPr>
        <w:t xml:space="preserve">oster abstracts can be submitted until </w:t>
      </w:r>
      <w:r w:rsidR="00AC19B5">
        <w:rPr>
          <w:rFonts w:ascii="Arial" w:hAnsi="Arial" w:cs="Arial"/>
          <w:sz w:val="18"/>
          <w:szCs w:val="18"/>
        </w:rPr>
        <w:t>21</w:t>
      </w:r>
      <w:r w:rsidR="00AC19B5" w:rsidRPr="00AC19B5">
        <w:rPr>
          <w:rFonts w:ascii="Arial" w:hAnsi="Arial" w:cs="Arial"/>
          <w:sz w:val="18"/>
          <w:szCs w:val="18"/>
          <w:vertAlign w:val="superscript"/>
        </w:rPr>
        <w:t>st</w:t>
      </w:r>
      <w:r w:rsidR="00AC19B5">
        <w:rPr>
          <w:rFonts w:ascii="Arial" w:hAnsi="Arial" w:cs="Arial"/>
          <w:sz w:val="18"/>
          <w:szCs w:val="18"/>
        </w:rPr>
        <w:t xml:space="preserve"> </w:t>
      </w:r>
      <w:r w:rsidR="00673D00">
        <w:rPr>
          <w:rFonts w:ascii="Arial" w:hAnsi="Arial" w:cs="Arial"/>
          <w:sz w:val="18"/>
          <w:szCs w:val="18"/>
        </w:rPr>
        <w:t>November</w:t>
      </w:r>
      <w:r w:rsidR="00F81506" w:rsidRPr="00E82070">
        <w:rPr>
          <w:rFonts w:ascii="Arial" w:hAnsi="Arial" w:cs="Arial"/>
          <w:sz w:val="18"/>
          <w:szCs w:val="18"/>
        </w:rPr>
        <w:t>**.</w:t>
      </w:r>
      <w:r w:rsidR="00015973">
        <w:rPr>
          <w:rFonts w:ascii="Arial" w:hAnsi="Arial" w:cs="Arial"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Abstracts received after this time </w:t>
      </w:r>
      <w:r w:rsidR="00C320B4" w:rsidRPr="00E82070">
        <w:rPr>
          <w:rFonts w:ascii="Arial" w:hAnsi="Arial" w:cs="Arial"/>
          <w:b/>
          <w:bCs/>
          <w:sz w:val="18"/>
          <w:szCs w:val="18"/>
        </w:rPr>
        <w:t>will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not be accepted so</w:t>
      </w:r>
      <w:r w:rsidR="00673D00">
        <w:rPr>
          <w:rFonts w:ascii="Arial" w:hAnsi="Arial" w:cs="Arial"/>
          <w:b/>
          <w:bCs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please submit </w:t>
      </w:r>
      <w:r w:rsidRPr="00E82070">
        <w:rPr>
          <w:rFonts w:ascii="Arial" w:hAnsi="Arial" w:cs="Arial"/>
          <w:b/>
          <w:bCs/>
          <w:sz w:val="18"/>
          <w:szCs w:val="18"/>
        </w:rPr>
        <w:t>the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abstract at your earliest opportunity.</w:t>
      </w:r>
    </w:p>
    <w:p w14:paraId="25CAD0C5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B8922C5" w14:textId="6555B348" w:rsidR="00015973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Global Engage will provide boards and fixings.</w:t>
      </w:r>
      <w:r w:rsidR="00015973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Delegates are responsible for bringing the </w:t>
      </w:r>
      <w:r w:rsidR="005F634C" w:rsidRPr="00E82070">
        <w:rPr>
          <w:rFonts w:ascii="Arial" w:hAnsi="Arial" w:cs="Arial"/>
          <w:sz w:val="18"/>
          <w:szCs w:val="18"/>
        </w:rPr>
        <w:t xml:space="preserve">printed </w:t>
      </w:r>
      <w:r w:rsidRPr="00E82070">
        <w:rPr>
          <w:rFonts w:ascii="Arial" w:hAnsi="Arial" w:cs="Arial"/>
          <w:sz w:val="18"/>
          <w:szCs w:val="18"/>
        </w:rPr>
        <w:t>copy of their poster to be presented.</w:t>
      </w:r>
      <w:r w:rsidR="00015973">
        <w:rPr>
          <w:rFonts w:ascii="Arial" w:hAnsi="Arial" w:cs="Arial"/>
          <w:sz w:val="18"/>
          <w:szCs w:val="18"/>
        </w:rPr>
        <w:t xml:space="preserve"> If you would like to have your poster printed and delivered to the venue, please contact </w:t>
      </w:r>
      <w:r w:rsidR="009A029C" w:rsidRPr="009A029C">
        <w:rPr>
          <w:rFonts w:ascii="Arial" w:hAnsi="Arial" w:cs="Arial"/>
          <w:sz w:val="18"/>
          <w:szCs w:val="18"/>
        </w:rPr>
        <w:t>broadiscreative@gmail.com</w:t>
      </w:r>
      <w:r w:rsidR="00015973">
        <w:rPr>
          <w:rFonts w:ascii="Arial" w:hAnsi="Arial" w:cs="Arial"/>
          <w:sz w:val="18"/>
          <w:szCs w:val="18"/>
        </w:rPr>
        <w:t xml:space="preserve"> for details and pricing</w:t>
      </w:r>
      <w:r w:rsidR="00673A57">
        <w:rPr>
          <w:rFonts w:ascii="Arial" w:hAnsi="Arial" w:cs="Arial"/>
          <w:sz w:val="18"/>
          <w:szCs w:val="18"/>
        </w:rPr>
        <w:t>.</w:t>
      </w:r>
    </w:p>
    <w:p w14:paraId="7CA3107F" w14:textId="77777777" w:rsidR="00015973" w:rsidRDefault="00015973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0B7E536" w14:textId="77A0C76C" w:rsidR="001F255D" w:rsidRPr="00015973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15973">
        <w:rPr>
          <w:rFonts w:ascii="Arial" w:hAnsi="Arial" w:cs="Arial"/>
          <w:color w:val="000000" w:themeColor="text1"/>
          <w:sz w:val="18"/>
          <w:szCs w:val="18"/>
        </w:rPr>
        <w:t>If you wish a pdf copy of your poster to be distributed after the meeting to all attendees, please send the file to scott@globalengage.co.uk</w:t>
      </w:r>
      <w:r w:rsidR="00015973" w:rsidRPr="0001597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15973">
        <w:rPr>
          <w:rFonts w:ascii="Arial" w:hAnsi="Arial" w:cs="Arial"/>
          <w:color w:val="000000" w:themeColor="text1"/>
          <w:sz w:val="18"/>
          <w:szCs w:val="18"/>
        </w:rPr>
        <w:t xml:space="preserve">or (especially if it’s a large file via a filesharing service such as </w:t>
      </w:r>
      <w:hyperlink r:id="rId7" w:history="1">
        <w:r w:rsidR="00015973" w:rsidRPr="00015973">
          <w:rPr>
            <w:rStyle w:val="Hyperlink"/>
            <w:rFonts w:ascii="Arial" w:hAnsi="Arial" w:cs="Arial"/>
            <w:sz w:val="18"/>
            <w:szCs w:val="18"/>
          </w:rPr>
          <w:t>WeTransfer</w:t>
        </w:r>
      </w:hyperlink>
      <w:r w:rsidR="00015973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59E14C0A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332F0C8D" w14:textId="77777777" w:rsidR="00800B33" w:rsidRPr="00E82070" w:rsidRDefault="00F81506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</w:t>
      </w:r>
      <w:r w:rsidR="001F255D"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</w:t>
      </w:r>
    </w:p>
    <w:sectPr w:rsidR="00800B33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0E1D" w14:textId="77777777" w:rsidR="00CC0A43" w:rsidRDefault="00CC0A43" w:rsidP="00126954">
      <w:r>
        <w:separator/>
      </w:r>
    </w:p>
  </w:endnote>
  <w:endnote w:type="continuationSeparator" w:id="0">
    <w:p w14:paraId="6AC284F3" w14:textId="77777777" w:rsidR="00CC0A43" w:rsidRDefault="00CC0A43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D36F" w14:textId="77777777" w:rsidR="00CC0A43" w:rsidRDefault="00CC0A43" w:rsidP="00126954">
      <w:r>
        <w:separator/>
      </w:r>
    </w:p>
  </w:footnote>
  <w:footnote w:type="continuationSeparator" w:id="0">
    <w:p w14:paraId="6C321C76" w14:textId="77777777" w:rsidR="00CC0A43" w:rsidRDefault="00CC0A43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E28D" w14:textId="77777777" w:rsidR="000C59FE" w:rsidRPr="00126954" w:rsidRDefault="002B4BD8" w:rsidP="00126954">
    <w:pPr>
      <w:pStyle w:val="Header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504E811F" wp14:editId="65E4BDEC">
          <wp:extent cx="2834991" cy="719540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4991" cy="71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15973"/>
    <w:rsid w:val="00036126"/>
    <w:rsid w:val="000447FF"/>
    <w:rsid w:val="00057C44"/>
    <w:rsid w:val="00073F6F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4348F"/>
    <w:rsid w:val="001A2A13"/>
    <w:rsid w:val="001C79A5"/>
    <w:rsid w:val="001F255D"/>
    <w:rsid w:val="00275D70"/>
    <w:rsid w:val="00295B87"/>
    <w:rsid w:val="002B4BD8"/>
    <w:rsid w:val="002F280D"/>
    <w:rsid w:val="00337C63"/>
    <w:rsid w:val="0034432F"/>
    <w:rsid w:val="00357134"/>
    <w:rsid w:val="003616F1"/>
    <w:rsid w:val="003D40E3"/>
    <w:rsid w:val="003E33D6"/>
    <w:rsid w:val="003E3782"/>
    <w:rsid w:val="004016B0"/>
    <w:rsid w:val="00403038"/>
    <w:rsid w:val="00430ED0"/>
    <w:rsid w:val="00456432"/>
    <w:rsid w:val="00481F17"/>
    <w:rsid w:val="00483000"/>
    <w:rsid w:val="004A171F"/>
    <w:rsid w:val="004A4A97"/>
    <w:rsid w:val="004E33E2"/>
    <w:rsid w:val="005103F1"/>
    <w:rsid w:val="00536AA0"/>
    <w:rsid w:val="00546CFE"/>
    <w:rsid w:val="005A10CA"/>
    <w:rsid w:val="005F634C"/>
    <w:rsid w:val="006151FD"/>
    <w:rsid w:val="00623FD2"/>
    <w:rsid w:val="00662ACF"/>
    <w:rsid w:val="00673A57"/>
    <w:rsid w:val="00673D00"/>
    <w:rsid w:val="006A326B"/>
    <w:rsid w:val="006B43B2"/>
    <w:rsid w:val="006B5C5B"/>
    <w:rsid w:val="006C41F5"/>
    <w:rsid w:val="006E37D9"/>
    <w:rsid w:val="0071590E"/>
    <w:rsid w:val="007162AD"/>
    <w:rsid w:val="00732AB4"/>
    <w:rsid w:val="00742562"/>
    <w:rsid w:val="007425BC"/>
    <w:rsid w:val="00755C1D"/>
    <w:rsid w:val="007617E7"/>
    <w:rsid w:val="00787B96"/>
    <w:rsid w:val="00792841"/>
    <w:rsid w:val="007B22A5"/>
    <w:rsid w:val="007D3794"/>
    <w:rsid w:val="007D50F1"/>
    <w:rsid w:val="007D5FE9"/>
    <w:rsid w:val="007E4D2D"/>
    <w:rsid w:val="007F2327"/>
    <w:rsid w:val="00800B33"/>
    <w:rsid w:val="00810DB3"/>
    <w:rsid w:val="00840EDF"/>
    <w:rsid w:val="00890227"/>
    <w:rsid w:val="008A0665"/>
    <w:rsid w:val="008B4518"/>
    <w:rsid w:val="008E01A5"/>
    <w:rsid w:val="00914601"/>
    <w:rsid w:val="00943D2A"/>
    <w:rsid w:val="00952210"/>
    <w:rsid w:val="00973C8F"/>
    <w:rsid w:val="009762E8"/>
    <w:rsid w:val="009A029C"/>
    <w:rsid w:val="009C1D04"/>
    <w:rsid w:val="009C3399"/>
    <w:rsid w:val="00A43FC7"/>
    <w:rsid w:val="00A50781"/>
    <w:rsid w:val="00A63F25"/>
    <w:rsid w:val="00AB2127"/>
    <w:rsid w:val="00AC19B5"/>
    <w:rsid w:val="00AC346C"/>
    <w:rsid w:val="00AD49DB"/>
    <w:rsid w:val="00AD694A"/>
    <w:rsid w:val="00B01A2D"/>
    <w:rsid w:val="00B0699C"/>
    <w:rsid w:val="00B41D73"/>
    <w:rsid w:val="00B56860"/>
    <w:rsid w:val="00B70CD9"/>
    <w:rsid w:val="00B93D25"/>
    <w:rsid w:val="00BC1DE4"/>
    <w:rsid w:val="00BD70F6"/>
    <w:rsid w:val="00C03A45"/>
    <w:rsid w:val="00C171CC"/>
    <w:rsid w:val="00C320B4"/>
    <w:rsid w:val="00C66715"/>
    <w:rsid w:val="00C67423"/>
    <w:rsid w:val="00CB35EC"/>
    <w:rsid w:val="00CB4207"/>
    <w:rsid w:val="00CB50C1"/>
    <w:rsid w:val="00CC0A43"/>
    <w:rsid w:val="00CC536D"/>
    <w:rsid w:val="00CD62AA"/>
    <w:rsid w:val="00CE09FB"/>
    <w:rsid w:val="00CE3CE4"/>
    <w:rsid w:val="00D10A6B"/>
    <w:rsid w:val="00D15546"/>
    <w:rsid w:val="00D45636"/>
    <w:rsid w:val="00D70836"/>
    <w:rsid w:val="00D720DA"/>
    <w:rsid w:val="00D77B11"/>
    <w:rsid w:val="00DA1140"/>
    <w:rsid w:val="00DA5528"/>
    <w:rsid w:val="00DB6E85"/>
    <w:rsid w:val="00DD17B5"/>
    <w:rsid w:val="00DF5362"/>
    <w:rsid w:val="00E079E4"/>
    <w:rsid w:val="00E47F49"/>
    <w:rsid w:val="00E53300"/>
    <w:rsid w:val="00E71EC7"/>
    <w:rsid w:val="00E82070"/>
    <w:rsid w:val="00E822BB"/>
    <w:rsid w:val="00EC1300"/>
    <w:rsid w:val="00EF0341"/>
    <w:rsid w:val="00EF54BF"/>
    <w:rsid w:val="00EF646E"/>
    <w:rsid w:val="00F37789"/>
    <w:rsid w:val="00F51798"/>
    <w:rsid w:val="00F5196F"/>
    <w:rsid w:val="00F81506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69FBF"/>
  <w15:docId w15:val="{BD548731-3539-4F76-BD65-F29F4339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transf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2025-02-18T10:52:00Z</dcterms:created>
  <dcterms:modified xsi:type="dcterms:W3CDTF">2025-02-18T10:52:00Z</dcterms:modified>
</cp:coreProperties>
</file>